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92" w:rsidRDefault="00363092" w:rsidP="003630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6309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Оснащенность образовательного процесса.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"</w:t>
      </w:r>
      <w:proofErr w:type="spellStart"/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Восточенская</w:t>
      </w:r>
      <w:proofErr w:type="spellEnd"/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СОШ" расположена в кирпичном одноэтажном здании, сданном в эксплуатацию в 1965 г.  Проектная наполняемость школы – 209 чел.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Финансово-экономическое обеспечение школы осуществляется из государственного бюджета на основе принципа нормативного подушного финансирования в расчете на одного обучающегося и ежегодной единовременной помощи за счет средств местного управления.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Материально-техническое обеспечение соответствует нормативным требованиям ресурсного обеспечения УВП, Санитарно-эпидемиологическим правилам и нормам, и строительным нормам. В школе формируется образовательная среда, адекватная потребностям развития ребенка и </w:t>
      </w:r>
      <w:proofErr w:type="spellStart"/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(необходимый набор помещений, эстетические условия, оформление школы, пришкольной территории, оборудование пищеблока, физкультурного зала, спортивной площадки).</w:t>
      </w:r>
    </w:p>
    <w:p w:rsidR="00363092" w:rsidRDefault="00363092" w:rsidP="003630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Учебно-материальное обеспечение соответствуют нормативным требованиям к комплектности и качеству учебного и учебно-наглядного оборудования.</w:t>
      </w:r>
    </w:p>
    <w:p w:rsidR="00363092" w:rsidRDefault="00363092" w:rsidP="003630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092" w:rsidRPr="00363092" w:rsidRDefault="00363092" w:rsidP="00363092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3630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</w:t>
      </w:r>
    </w:p>
    <w:tbl>
      <w:tblPr>
        <w:tblW w:w="10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382"/>
        <w:gridCol w:w="992"/>
        <w:gridCol w:w="1317"/>
        <w:gridCol w:w="1445"/>
        <w:gridCol w:w="1541"/>
        <w:gridCol w:w="1279"/>
        <w:gridCol w:w="1164"/>
        <w:gridCol w:w="1066"/>
      </w:tblGrid>
      <w:tr w:rsidR="00363092" w:rsidRPr="00363092" w:rsidTr="00363092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</w:t>
            </w:r>
            <w:proofErr w:type="spellStart"/>
            <w:proofErr w:type="gramStart"/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предмет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кабинетов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специализированных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кабинетов 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Оснащенность </w:t>
            </w:r>
          </w:p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печатными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пособиями, %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Оснащенность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демонстрационным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оборудованием, %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Оснащенность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лабораторным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оборудованием, %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Оснащенность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ЦОР, %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Потребность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обеспечении,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% </w:t>
            </w:r>
          </w:p>
        </w:tc>
      </w:tr>
      <w:tr w:rsidR="00363092" w:rsidRPr="00363092" w:rsidTr="00363092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3092" w:rsidRPr="00363092" w:rsidTr="00363092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 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язык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3092" w:rsidRPr="00363092" w:rsidTr="00363092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3092" w:rsidRPr="00363092" w:rsidTr="00363092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3092" w:rsidRPr="00363092" w:rsidTr="00363092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</w:t>
            </w:r>
          </w:p>
        </w:tc>
      </w:tr>
      <w:tr w:rsidR="00363092" w:rsidRPr="00363092" w:rsidTr="00363092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Начальные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классы 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(учебные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предметы)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</w:t>
            </w:r>
          </w:p>
        </w:tc>
      </w:tr>
      <w:tr w:rsidR="00363092" w:rsidRPr="00363092" w:rsidTr="00363092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и</w:t>
            </w: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литература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3092" w:rsidRPr="00363092" w:rsidTr="00363092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3092" w:rsidRPr="00363092" w:rsidTr="00363092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3092" w:rsidRPr="00363092" w:rsidTr="00363092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3092" w:rsidRPr="00363092" w:rsidTr="00363092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12</w:t>
            </w:r>
          </w:p>
        </w:tc>
      </w:tr>
      <w:tr w:rsidR="00363092" w:rsidRPr="00363092" w:rsidTr="00363092"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3092" w:rsidRPr="00363092" w:rsidRDefault="00363092" w:rsidP="0036309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30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 w:rsidRPr="00363092">
        <w:rPr>
          <w:rFonts w:ascii="Arial" w:eastAsia="Times New Roman" w:hAnsi="Arial" w:cs="Arial"/>
          <w:color w:val="4DA301"/>
          <w:sz w:val="20"/>
          <w:szCs w:val="20"/>
          <w:u w:val="single"/>
          <w:lang w:eastAsia="ru-RU"/>
        </w:rPr>
        <w:br/>
      </w:r>
      <w:r w:rsidRPr="0019110A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Оснащенность кабинета физики и объектов для проведения практических занятий по физике</w:t>
      </w:r>
      <w:r w:rsidR="0019110A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 w:rsidRPr="00363092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 w:rsidRPr="0019110A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Оснащенность кабинета химии и объектов для проведения практических занятий по химии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 w:rsidRPr="00363092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 w:rsidRPr="0019110A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Оснащенность кабинета биологии и объектов для проведения практических занятий по биологии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 w:rsidRPr="00363092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 w:rsidRPr="0019110A">
        <w:rPr>
          <w:rFonts w:ascii="Arial" w:eastAsia="Times New Roman" w:hAnsi="Arial" w:cs="Arial"/>
          <w:color w:val="0000FF"/>
          <w:sz w:val="28"/>
          <w:szCs w:val="28"/>
          <w:lang w:eastAsia="ru-RU"/>
        </w:rPr>
        <w:lastRenderedPageBreak/>
        <w:t>Оснащенность кабинетов технологии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Информационное обеспечение учебного процесса представлено кабинетом информатики с 4 компьютерами  и  8 </w:t>
      </w:r>
      <w:proofErr w:type="gramStart"/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ноутбуками</w:t>
      </w:r>
      <w:proofErr w:type="gramEnd"/>
      <w:r w:rsidR="0019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объединёнными в единую сеть, используемых для занятий школе и учителями – предметниками, доступом в сеть интернет. Все кабинеты оснащены компьютерами, </w:t>
      </w:r>
      <w:proofErr w:type="spellStart"/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мультимедийными</w:t>
      </w:r>
      <w:proofErr w:type="spellEnd"/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системами и электронными материалами, 5 кабинетов оснащены интерактивными досками.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обеспечена компьютеризация работы администрации, библиотеки.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работы по теме «Организационно-педагогические условия формирования </w:t>
      </w:r>
      <w:proofErr w:type="spellStart"/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здоровьесберегающей</w:t>
      </w:r>
      <w:proofErr w:type="spellEnd"/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среды», </w:t>
      </w:r>
      <w:proofErr w:type="spellStart"/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педколлектив</w:t>
      </w:r>
      <w:proofErr w:type="spellEnd"/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 с Советом родительской общественности большое внимание уделяет совершенствованию бытовой комфортности пребывания учащихся в школе.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учебных кабинетах выдерживается оптимальная цветовая гамма, воздушный и питьевой режим, озеленение. Учебный процесс осуществляется в оснащенных классах-кабинетах: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Ландшафт пришкольной территории представлен многолетними декоративными кустарниками, газонами, цветниками.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безопасности жизни школьников в школе есть</w:t>
      </w:r>
      <w:proofErr w:type="gramStart"/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36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пожарная сигнализация, видеонаблюдение, ведется строгий учет посещаемости учащихся и охвата питанием.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C7338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 w:rsidRPr="0019110A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Оснащенность кабинета информатики</w:t>
      </w:r>
      <w:r w:rsidR="0019110A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    </w:t>
      </w:r>
      <w:r w:rsidRPr="00363092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 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 w:rsidRPr="00363092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b/>
          <w:bCs/>
          <w:i/>
          <w:iCs/>
          <w:color w:val="434343"/>
          <w:sz w:val="19"/>
          <w:szCs w:val="19"/>
          <w:shd w:val="clear" w:color="auto" w:fill="FFFFFF"/>
          <w:lang w:eastAsia="ru-RU"/>
        </w:rPr>
        <w:t>Электронные образовательные ресурсы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b/>
          <w:bCs/>
          <w:i/>
          <w:iCs/>
          <w:color w:val="434343"/>
          <w:sz w:val="19"/>
          <w:szCs w:val="19"/>
          <w:shd w:val="clear" w:color="auto" w:fill="FFFFFF"/>
          <w:lang w:eastAsia="ru-RU"/>
        </w:rPr>
        <w:t xml:space="preserve">Интернет-ресурсы для </w:t>
      </w:r>
      <w:proofErr w:type="gramStart"/>
      <w:r w:rsidRPr="00363092">
        <w:rPr>
          <w:rFonts w:ascii="Arial" w:eastAsia="Times New Roman" w:hAnsi="Arial" w:cs="Arial"/>
          <w:b/>
          <w:bCs/>
          <w:i/>
          <w:iCs/>
          <w:color w:val="434343"/>
          <w:sz w:val="19"/>
          <w:szCs w:val="19"/>
          <w:shd w:val="clear" w:color="auto" w:fill="FFFFFF"/>
          <w:lang w:eastAsia="ru-RU"/>
        </w:rPr>
        <w:t>обучающихся</w:t>
      </w:r>
      <w:proofErr w:type="gramEnd"/>
    </w:p>
    <w:p w:rsidR="00363092" w:rsidRPr="00363092" w:rsidRDefault="00363092" w:rsidP="00363092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http://school-collection.edu.ru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 – единая коллекция цифровых образовательных ресурсов.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http://window.edu.ru/window/catalog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 - единое окно доступа к образовательным ресурсам.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http://www.schooI.edu.ru/default.asp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 - российский общеобра</w:t>
      </w:r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softHyphen/>
        <w:t>зовательный портал.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http://www.scool.iot.ru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 xml:space="preserve"> - сайт методической поддержки </w:t>
      </w:r>
      <w:proofErr w:type="spellStart"/>
      <w:proofErr w:type="gramStart"/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ин</w:t>
      </w:r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softHyphen/>
        <w:t>тернет-обучения</w:t>
      </w:r>
      <w:proofErr w:type="spellEnd"/>
      <w:proofErr w:type="gramEnd"/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 xml:space="preserve"> школьников.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>http://</w:t>
      </w:r>
      <w:r w:rsidRPr="00363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hyperlink r:id="rId8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www.gotovkege.ru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 - сайт «Подготовка к ЕГЭ».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http://www.ege.edu.ru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 - портал информационной поддержки ЕГЭ.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http://www.ege.ru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 - сайт информационной поддержки ЕГЭ в компьютерной форме.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http://www.fipi.ru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 - Федеральный институт педагогических измерений (ФИПИ).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http://www.ucheba.ru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 - портал об образовании, материалы для подготовки к ЕГЭ.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http://www.ht.ru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 - центр тестирования МГУ.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http://www.odoportal.ru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 - Центр интенсивных технологий об</w:t>
      </w:r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softHyphen/>
        <w:t>разования.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http://www.school4you.ru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 - проект «Домашнее обучение».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http://wwwl.ege.edu.ru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 - официальный информационный пор</w:t>
      </w:r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softHyphen/>
        <w:t>тал ЕГЭ.</w:t>
      </w:r>
    </w:p>
    <w:p w:rsidR="00363092" w:rsidRPr="00363092" w:rsidRDefault="00363092" w:rsidP="00363092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" w:history="1">
        <w:r w:rsidRPr="00363092">
          <w:rPr>
            <w:rFonts w:ascii="Times New Roman" w:eastAsia="Times New Roman" w:hAnsi="Times New Roman" w:cs="Times New Roman"/>
            <w:b/>
            <w:bCs/>
            <w:color w:val="11398E"/>
            <w:sz w:val="27"/>
            <w:u w:val="single"/>
            <w:lang w:eastAsia="ru-RU"/>
          </w:rPr>
          <w:t>http://www.ctege.Org/content/view/29/l</w:t>
        </w:r>
      </w:hyperlink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t> - список сайтов и ссыл</w:t>
      </w:r>
      <w:r w:rsidRPr="0036309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  <w:shd w:val="clear" w:color="auto" w:fill="FFFFFF"/>
          <w:lang w:eastAsia="ru-RU"/>
        </w:rPr>
        <w:softHyphen/>
        <w:t>ки на сайты, осуществляющие подготовку к ЕГЭ.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Объекты спорта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Спортивный зал - 1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hyperlink r:id="rId18" w:history="1">
        <w:r w:rsidRPr="0019110A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Оснащенность занятий по физической культуре</w:t>
        </w:r>
      </w:hyperlink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Спортивная площадка - 1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Хоккейная коробка - 1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Тренажерный зал - 1</w:t>
      </w:r>
    </w:p>
    <w:p w:rsidR="0019110A" w:rsidRDefault="0019110A" w:rsidP="0036309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800080"/>
          <w:sz w:val="23"/>
          <w:lang w:eastAsia="ru-RU"/>
        </w:rPr>
      </w:pP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b/>
          <w:bCs/>
          <w:color w:val="800080"/>
          <w:sz w:val="23"/>
          <w:lang w:eastAsia="ru-RU"/>
        </w:rPr>
        <w:t>Оснащенность тренажерного зала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Штанга, боксерский мешок, гантели, велотренажер, тренажер "гребля", тренажер "беговая дорожка".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19110A">
        <w:rPr>
          <w:rFonts w:ascii="Times New Roman" w:eastAsia="Times New Roman" w:hAnsi="Times New Roman" w:cs="Times New Roman"/>
          <w:color w:val="0000FF"/>
          <w:sz w:val="32"/>
          <w:lang w:eastAsia="ru-RU"/>
        </w:rPr>
        <w:t>Материально-техническое обеспечение столовой</w:t>
      </w:r>
    </w:p>
    <w:p w:rsidR="00363092" w:rsidRPr="00363092" w:rsidRDefault="00363092" w:rsidP="0036309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30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07189" w:rsidRDefault="00363092" w:rsidP="0019110A">
      <w:pPr>
        <w:shd w:val="clear" w:color="auto" w:fill="FFFFFF"/>
        <w:spacing w:line="240" w:lineRule="auto"/>
      </w:pPr>
      <w:r w:rsidRPr="003630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 </w:t>
      </w:r>
    </w:p>
    <w:sectPr w:rsidR="00107189" w:rsidSect="00363092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092"/>
    <w:rsid w:val="000C7338"/>
    <w:rsid w:val="00107189"/>
    <w:rsid w:val="0019110A"/>
    <w:rsid w:val="00363092"/>
    <w:rsid w:val="00C5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092"/>
    <w:rPr>
      <w:color w:val="0000FF"/>
      <w:u w:val="single"/>
    </w:rPr>
  </w:style>
  <w:style w:type="character" w:styleId="a5">
    <w:name w:val="Strong"/>
    <w:basedOn w:val="a0"/>
    <w:uiPriority w:val="22"/>
    <w:qFormat/>
    <w:rsid w:val="00363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3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01">
          <w:marLeft w:val="335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vkege.ru/" TargetMode="External"/><Relationship Id="rId13" Type="http://schemas.openxmlformats.org/officeDocument/2006/relationships/hyperlink" Target="http://www.ht.ru/" TargetMode="External"/><Relationship Id="rId18" Type="http://schemas.openxmlformats.org/officeDocument/2006/relationships/hyperlink" Target="http://vostochs.ucoz.ru/Dokumenti1/osnashhennost_fizkultur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ool.iot.ru/" TargetMode="External"/><Relationship Id="rId12" Type="http://schemas.openxmlformats.org/officeDocument/2006/relationships/hyperlink" Target="http://www.ucheba.ru/" TargetMode="External"/><Relationship Id="rId17" Type="http://schemas.openxmlformats.org/officeDocument/2006/relationships/hyperlink" Target="http://www.ctege.org/content/view/29/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l.ege.edu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hooi.edu.ru/default.asp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hyperlink" Target="http://window.edu.ru/window/catalog" TargetMode="External"/><Relationship Id="rId15" Type="http://schemas.openxmlformats.org/officeDocument/2006/relationships/hyperlink" Target="http://www.school4you.ru/" TargetMode="External"/><Relationship Id="rId10" Type="http://schemas.openxmlformats.org/officeDocument/2006/relationships/hyperlink" Target="http://www.ege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odo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Черных</dc:creator>
  <cp:lastModifiedBy>Вера Черных</cp:lastModifiedBy>
  <cp:revision>2</cp:revision>
  <dcterms:created xsi:type="dcterms:W3CDTF">2020-12-01T13:11:00Z</dcterms:created>
  <dcterms:modified xsi:type="dcterms:W3CDTF">2020-12-01T13:40:00Z</dcterms:modified>
</cp:coreProperties>
</file>