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B4" w:rsidRPr="00BD12B4" w:rsidRDefault="00BD12B4" w:rsidP="00BD12B4">
      <w:pPr>
        <w:pStyle w:val="2"/>
        <w:shd w:val="clear" w:color="auto" w:fill="FFFFFF"/>
        <w:jc w:val="both"/>
        <w:rPr>
          <w:sz w:val="24"/>
          <w:szCs w:val="24"/>
        </w:rPr>
      </w:pPr>
      <w:r w:rsidRPr="00BD12B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BD12B4">
        <w:rPr>
          <w:sz w:val="24"/>
          <w:szCs w:val="24"/>
        </w:rPr>
        <w:t>Основные правила</w:t>
      </w:r>
    </w:p>
    <w:p w:rsidR="00BD12B4" w:rsidRPr="00BD12B4" w:rsidRDefault="00BD12B4" w:rsidP="00BD1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2B4">
        <w:rPr>
          <w:rFonts w:ascii="Times New Roman" w:eastAsia="Times New Roman" w:hAnsi="Times New Roman" w:cs="Times New Roman"/>
          <w:b/>
          <w:bCs/>
          <w:sz w:val="24"/>
          <w:szCs w:val="24"/>
        </w:rPr>
        <w:t>1 декабря 2021 года</w:t>
      </w:r>
      <w:r w:rsidRPr="00BD12B4">
        <w:rPr>
          <w:rFonts w:ascii="Times New Roman" w:eastAsia="Times New Roman" w:hAnsi="Times New Roman" w:cs="Times New Roman"/>
          <w:sz w:val="24"/>
          <w:szCs w:val="24"/>
        </w:rPr>
        <w:t> вам предстоит за </w:t>
      </w:r>
      <w:r w:rsidRPr="00BD12B4">
        <w:rPr>
          <w:rFonts w:ascii="Times New Roman" w:eastAsia="Times New Roman" w:hAnsi="Times New Roman" w:cs="Times New Roman"/>
          <w:b/>
          <w:bCs/>
          <w:sz w:val="24"/>
          <w:szCs w:val="24"/>
        </w:rPr>
        <w:t>3 часа 55 минут</w:t>
      </w:r>
      <w:r w:rsidRPr="00BD12B4">
        <w:rPr>
          <w:rFonts w:ascii="Times New Roman" w:eastAsia="Times New Roman" w:hAnsi="Times New Roman" w:cs="Times New Roman"/>
          <w:sz w:val="24"/>
          <w:szCs w:val="24"/>
        </w:rPr>
        <w:t> написать развёрнутое, структурное и аргументированное сочинение по одной из выбранных тем.</w:t>
      </w:r>
    </w:p>
    <w:p w:rsidR="00BD12B4" w:rsidRPr="00BD12B4" w:rsidRDefault="00BD12B4" w:rsidP="00BD12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2B4">
        <w:rPr>
          <w:rFonts w:ascii="Times New Roman" w:eastAsia="Times New Roman" w:hAnsi="Times New Roman" w:cs="Times New Roman"/>
          <w:sz w:val="24"/>
          <w:szCs w:val="24"/>
        </w:rPr>
        <w:t>ВАЖНО! Объём должен быть </w:t>
      </w:r>
      <w:r w:rsidRPr="00BD12B4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меньше 250 слов</w:t>
      </w:r>
      <w:r w:rsidRPr="00BD12B4">
        <w:rPr>
          <w:rFonts w:ascii="Times New Roman" w:eastAsia="Times New Roman" w:hAnsi="Times New Roman" w:cs="Times New Roman"/>
          <w:sz w:val="24"/>
          <w:szCs w:val="24"/>
        </w:rPr>
        <w:t> (иначе незачёт!)</w:t>
      </w:r>
    </w:p>
    <w:p w:rsidR="00BD12B4" w:rsidRPr="00BD12B4" w:rsidRDefault="00BD12B4" w:rsidP="00BD12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2B4">
        <w:rPr>
          <w:rFonts w:ascii="Times New Roman" w:eastAsia="Times New Roman" w:hAnsi="Times New Roman" w:cs="Times New Roman"/>
          <w:sz w:val="24"/>
          <w:szCs w:val="24"/>
        </w:rPr>
        <w:t>Сочинение должно быть написано </w:t>
      </w:r>
      <w:r w:rsidRPr="00BD12B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</w:t>
      </w:r>
    </w:p>
    <w:p w:rsidR="00BD12B4" w:rsidRPr="00BD12B4" w:rsidRDefault="00BD12B4" w:rsidP="00BD12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2B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даты</w:t>
      </w:r>
      <w:r w:rsidRPr="00BD12B4">
        <w:rPr>
          <w:rFonts w:ascii="Times New Roman" w:eastAsia="Times New Roman" w:hAnsi="Times New Roman" w:cs="Times New Roman"/>
          <w:sz w:val="24"/>
          <w:szCs w:val="24"/>
        </w:rPr>
        <w:t> итогового сочинения: </w:t>
      </w:r>
      <w:r w:rsidRPr="00BD12B4">
        <w:rPr>
          <w:rFonts w:ascii="Times New Roman" w:eastAsia="Times New Roman" w:hAnsi="Times New Roman" w:cs="Times New Roman"/>
          <w:b/>
          <w:bCs/>
          <w:sz w:val="24"/>
          <w:szCs w:val="24"/>
        </w:rPr>
        <w:t>2 февраля и 4 мая 2022</w:t>
      </w:r>
    </w:p>
    <w:p w:rsidR="00BD12B4" w:rsidRPr="00BD12B4" w:rsidRDefault="00BD12B4" w:rsidP="00BD12B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D12B4">
        <w:rPr>
          <w:sz w:val="24"/>
          <w:szCs w:val="24"/>
        </w:rPr>
        <w:t>По формату итоговое сочинение 2021 отличается от сочинения ЕГЭ. Каждый из вас получит пять тем: по одной теме для каждого направления, их вы узнаете только за 15 минут до экзамена. Несмотря на то, что пишете сочинение вы только по одной из них, мы рекомендуем готовиться к нескольким направлениям: вдруг тема по вашему любимому направлению окажется Итоговое сочинение 2021-2022: критерии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t>Всего есть пять критериев, по каждому можно получить или «зачет» (1), или незачет (0). Первые два критерия — главные: если не получить по ним «зачет», за сочинение его тоже не поставят. Для того</w:t>
      </w:r>
      <w:proofErr w:type="gramStart"/>
      <w:r w:rsidRPr="00BD12B4">
        <w:t>,</w:t>
      </w:r>
      <w:proofErr w:type="gramEnd"/>
      <w:r w:rsidRPr="00BD12B4">
        <w:t xml:space="preserve"> чтобы получить «зачет» за сочинение в целом, нужно выполнить два первых критерия + хотя бы один из остальных.</w:t>
      </w:r>
    </w:p>
    <w:p w:rsidR="00BD12B4" w:rsidRPr="00BD12B4" w:rsidRDefault="00BD12B4" w:rsidP="00BD12B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2B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1. Соответствие теме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t>Самое важное — не уходить от темы, соотнести доказательство и вывод с тезисом, не подменять понятия.</w:t>
      </w:r>
    </w:p>
    <w:p w:rsidR="00BD12B4" w:rsidRPr="00BD12B4" w:rsidRDefault="00BD12B4" w:rsidP="00BD12B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2B4">
        <w:rPr>
          <w:rFonts w:ascii="Times New Roman" w:hAnsi="Times New Roman" w:cs="Times New Roman"/>
          <w:color w:val="auto"/>
          <w:sz w:val="24"/>
          <w:szCs w:val="24"/>
        </w:rPr>
        <w:t>2. Привлечение литературного материала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t xml:space="preserve">Чтобы получить зачет, нужно привести минимум 1 литературный аргумент — из русской классики, школьной программы или мировой литературы. Можно использовать даже «Гарри </w:t>
      </w:r>
      <w:proofErr w:type="spellStart"/>
      <w:r w:rsidRPr="00BD12B4">
        <w:t>Поттера</w:t>
      </w:r>
      <w:proofErr w:type="spellEnd"/>
      <w:r w:rsidRPr="00BD12B4">
        <w:t>» или «Голодные игры». Главное — написать развернутый аргумент, который подтвердит ваше мнение.</w:t>
      </w:r>
    </w:p>
    <w:p w:rsidR="00BD12B4" w:rsidRPr="00BD12B4" w:rsidRDefault="00BD12B4" w:rsidP="00BD12B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2B4">
        <w:rPr>
          <w:rFonts w:ascii="Times New Roman" w:hAnsi="Times New Roman" w:cs="Times New Roman"/>
          <w:color w:val="auto"/>
          <w:sz w:val="24"/>
          <w:szCs w:val="24"/>
        </w:rPr>
        <w:t>3. </w:t>
      </w:r>
      <w:r w:rsidRPr="00BD12B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Композиция и логика рассуждения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t>Чтобы получить балл по этому критерию, предлагаем вам использовать классическую структуру сочинения.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t> </w:t>
      </w:r>
      <w:r w:rsidRPr="00BD12B4">
        <w:rPr>
          <w:rStyle w:val="a4"/>
          <w:rFonts w:eastAsiaTheme="majorEastAsia"/>
        </w:rPr>
        <w:t>5 абзацев</w:t>
      </w:r>
      <w:r w:rsidRPr="00BD12B4">
        <w:rPr>
          <w:rStyle w:val="a5"/>
        </w:rPr>
        <w:t>:</w:t>
      </w:r>
    </w:p>
    <w:p w:rsidR="00BD12B4" w:rsidRPr="00BD12B4" w:rsidRDefault="00BD12B4" w:rsidP="00BD12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вступление (тезис)</w:t>
      </w:r>
    </w:p>
    <w:p w:rsidR="00BD12B4" w:rsidRPr="00BD12B4" w:rsidRDefault="00BD12B4" w:rsidP="00BD12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собственное мнение, которое будем доказывать аргументами</w:t>
      </w:r>
    </w:p>
    <w:p w:rsidR="00BD12B4" w:rsidRPr="00BD12B4" w:rsidRDefault="00BD12B4" w:rsidP="00BD12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аргумент 1 (доказательство и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микровывод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>)</w:t>
      </w:r>
    </w:p>
    <w:p w:rsidR="00BD12B4" w:rsidRPr="00BD12B4" w:rsidRDefault="00BD12B4" w:rsidP="00BD12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аргумент 2 (доказательство или контраргумент)</w:t>
      </w:r>
    </w:p>
    <w:p w:rsidR="00BD12B4" w:rsidRPr="00BD12B4" w:rsidRDefault="00BD12B4" w:rsidP="00BD12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вывод (итог рассуждений)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t>Если сочинение выстроено логично и в нем есть абзацное членение, критерий засчитают.</w:t>
      </w:r>
    </w:p>
    <w:p w:rsidR="00BD12B4" w:rsidRPr="00BD12B4" w:rsidRDefault="00BD12B4" w:rsidP="00BD12B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2B4">
        <w:rPr>
          <w:rFonts w:ascii="Times New Roman" w:hAnsi="Times New Roman" w:cs="Times New Roman"/>
          <w:color w:val="auto"/>
          <w:sz w:val="24"/>
          <w:szCs w:val="24"/>
        </w:rPr>
        <w:t>4. Качество письменной речи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t>Если всё настолько плохо, что речевые ошибки затрудняют понимание смысла, ставят «незачёт», если мысль ясна —  «зачёт».</w:t>
      </w:r>
    </w:p>
    <w:p w:rsidR="00BD12B4" w:rsidRPr="00BD12B4" w:rsidRDefault="00BD12B4" w:rsidP="00BD12B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2B4">
        <w:rPr>
          <w:rFonts w:ascii="Times New Roman" w:hAnsi="Times New Roman" w:cs="Times New Roman"/>
          <w:color w:val="auto"/>
          <w:sz w:val="24"/>
          <w:szCs w:val="24"/>
        </w:rPr>
        <w:t>5. Грамотность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t>«Незачёт» поставят, если на 100 слов приходится в сумме более пяти ошибок: грамматических, орфографических, пунктуационных. Помните, что на сочинении можно пользоваться орфографическим словарём! Этот поможет вам свести орфографические ошибки к минимуму.</w:t>
      </w:r>
    </w:p>
    <w:p w:rsidR="00BD12B4" w:rsidRPr="00BD12B4" w:rsidRDefault="00BD12B4" w:rsidP="00BD12B4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BD12B4">
        <w:rPr>
          <w:sz w:val="24"/>
          <w:szCs w:val="24"/>
        </w:rPr>
        <w:t>Направления, темы и аргументы для итогового сочинения 2021-2022</w:t>
      </w:r>
    </w:p>
    <w:p w:rsidR="00BD12B4" w:rsidRPr="00BD12B4" w:rsidRDefault="00BD12B4" w:rsidP="00BD12B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2B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Человек путешествующий: дорога в жизни человека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 xml:space="preserve">Здесь нам предлагают поразмышлять о путешествиях и странниках. Причём речь может пойти как о реальной дороге, так и о жизненном пути. Темы могут попросить выпускников </w:t>
      </w:r>
      <w:proofErr w:type="spellStart"/>
      <w:r w:rsidRPr="00BD12B4">
        <w:t>порассуждать</w:t>
      </w:r>
      <w:proofErr w:type="spellEnd"/>
      <w:r w:rsidRPr="00BD12B4">
        <w:t xml:space="preserve"> о своих поездках, впечатлениях, опыте, полученном в путешествиях, а также обратиться к образу странника из литературы. Поиск смысла жизни, творческий путь, понятие «дом» — всё это может лечь в основу темы этого </w:t>
      </w:r>
      <w:r w:rsidRPr="00BD12B4">
        <w:lastRenderedPageBreak/>
        <w:t>направления, ведь путешествие всегда было и остаётся средством познания мира внешнего и внутреннего.</w:t>
      </w:r>
    </w:p>
    <w:p w:rsid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Тематическое направление нацеливает выпускника на размышление о дороге: реальной, воображаемой, книжной.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Выпускник сможет написать о личном опыте путешествий и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BD12B4">
        <w:br/>
        <w:t>Обращение к художественной, философской, психологической, краеведческой, научной литературе, мемуарам, дневникам и публицистике позволит рассмотреть путешествие как важное средство познания действительности и внутреннего мира человека.</w:t>
      </w:r>
    </w:p>
    <w:p w:rsidR="00BD12B4" w:rsidRPr="00BD12B4" w:rsidRDefault="00BD12B4" w:rsidP="00BD1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Style w:val="HTML"/>
          <w:rFonts w:ascii="Times New Roman" w:hAnsi="Times New Roman" w:cs="Times New Roman"/>
          <w:sz w:val="24"/>
          <w:szCs w:val="24"/>
        </w:rPr>
        <w:t>Из </w:t>
      </w:r>
      <w:hyperlink r:id="rId5" w:tgtFrame="_blank" w:history="1">
        <w:r w:rsidRPr="00BD12B4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комментариев</w:t>
        </w:r>
      </w:hyperlink>
      <w:r w:rsidRPr="00BD12B4">
        <w:rPr>
          <w:rStyle w:val="HTML"/>
          <w:rFonts w:ascii="Times New Roman" w:hAnsi="Times New Roman" w:cs="Times New Roman"/>
          <w:sz w:val="24"/>
          <w:szCs w:val="24"/>
        </w:rPr>
        <w:t> ФИПИ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rPr>
          <w:rStyle w:val="a5"/>
        </w:rPr>
        <w:t>Примерные темы:</w:t>
      </w:r>
    </w:p>
    <w:p w:rsidR="00BD12B4" w:rsidRPr="00BD12B4" w:rsidRDefault="00BD12B4" w:rsidP="00BD12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Почему людям так нравится путешествовать?</w:t>
      </w:r>
    </w:p>
    <w:p w:rsidR="00BD12B4" w:rsidRPr="00BD12B4" w:rsidRDefault="00BD12B4" w:rsidP="00BD12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Согласны ли вы с высказыванием Эмиля Золя: «Ничто так не развивает ум, как путешествие»?</w:t>
      </w:r>
    </w:p>
    <w:p w:rsidR="00BD12B4" w:rsidRPr="00BD12B4" w:rsidRDefault="00BD12B4" w:rsidP="00BD12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Как вы понимаете смысл высказывания: «Инвестиции в поездки —  это инвестиции в себя»?</w:t>
      </w:r>
    </w:p>
    <w:p w:rsidR="00BD12B4" w:rsidRPr="00BD12B4" w:rsidRDefault="00BD12B4" w:rsidP="00BD12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Правда ли, что жизнь странника гораздо интереснее, чем жизнь «домашнего» человека?</w:t>
      </w:r>
    </w:p>
    <w:p w:rsidR="00BD12B4" w:rsidRPr="00BD12B4" w:rsidRDefault="00BD12B4" w:rsidP="00BD12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Как найти смысл на жизненном пути?</w:t>
      </w:r>
    </w:p>
    <w:p w:rsidR="00BD12B4" w:rsidRPr="00BD12B4" w:rsidRDefault="00BD12B4" w:rsidP="00BD12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Согласны ли вы, что лучший этап любого путешествия —  возвращение домой?</w:t>
      </w:r>
    </w:p>
    <w:p w:rsidR="00BD12B4" w:rsidRPr="00BD12B4" w:rsidRDefault="00BD12B4" w:rsidP="00BD12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«Путешествия лишают тебя дара речи, а потом превращают в лучшего рассказчика» — Ибн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Баттута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>.</w:t>
      </w:r>
    </w:p>
    <w:p w:rsidR="00BD12B4" w:rsidRPr="00BD12B4" w:rsidRDefault="00BD12B4" w:rsidP="00BD12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Почему в поездку можно уехать одним человеком, а вернуться совершенно другим?</w:t>
      </w:r>
    </w:p>
    <w:p w:rsidR="00BD12B4" w:rsidRPr="00BD12B4" w:rsidRDefault="00BD12B4" w:rsidP="00BD12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Согласны ли вы с высказыванием: «Путешествовать — значит развиваться».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rPr>
          <w:rStyle w:val="a5"/>
        </w:rPr>
        <w:t>Литературные аргументы:</w:t>
      </w:r>
    </w:p>
    <w:p w:rsidR="00BD12B4" w:rsidRPr="00BD12B4" w:rsidRDefault="00BD12B4" w:rsidP="00BD12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«Война и мир» Л. Н. Толстой</w:t>
      </w:r>
    </w:p>
    <w:p w:rsidR="00BD12B4" w:rsidRPr="00BD12B4" w:rsidRDefault="00BD12B4" w:rsidP="00BD12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«Вокруг света за 80 дней»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 xml:space="preserve"> Верн</w:t>
      </w:r>
    </w:p>
    <w:p w:rsidR="00BD12B4" w:rsidRPr="00BD12B4" w:rsidRDefault="00BD12B4" w:rsidP="00BD12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«Герой нашего времени» М. Лермонтов</w:t>
      </w:r>
    </w:p>
    <w:p w:rsidR="00BD12B4" w:rsidRPr="00BD12B4" w:rsidRDefault="00BD12B4" w:rsidP="00BD12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Шантарам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 xml:space="preserve">» Грегори Дэвид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Робертс</w:t>
      </w:r>
      <w:proofErr w:type="spellEnd"/>
    </w:p>
    <w:p w:rsidR="00BD12B4" w:rsidRPr="00BD12B4" w:rsidRDefault="00BD12B4" w:rsidP="00BD12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«Дети капитана Гранта»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 xml:space="preserve"> Верн</w:t>
      </w:r>
    </w:p>
    <w:p w:rsidR="00BD12B4" w:rsidRPr="00BD12B4" w:rsidRDefault="00BD12B4" w:rsidP="00BD12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«Жена путешественника во времени»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Одри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Ниффенеггерф</w:t>
      </w:r>
      <w:proofErr w:type="spellEnd"/>
    </w:p>
    <w:p w:rsidR="00BD12B4" w:rsidRPr="00BD12B4" w:rsidRDefault="00BD12B4" w:rsidP="00BD12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«Горе от ума» А. С. Грибоедов</w:t>
      </w:r>
    </w:p>
    <w:p w:rsidR="00BD12B4" w:rsidRPr="00BD12B4" w:rsidRDefault="00BD12B4" w:rsidP="00BD12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«Кому на Руси жить хорошо» Н. А. Некрасов</w:t>
      </w:r>
    </w:p>
    <w:p w:rsidR="00BD12B4" w:rsidRPr="00BD12B4" w:rsidRDefault="00BD12B4" w:rsidP="00BD12B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2B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Цивилизация и технологии — спасение, вызов или трагедия?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 xml:space="preserve">Это направление заставляет нас задуматься о плюсах и минусах, которые приносит нам технологический прогресс. Человек развивается, меняет мир вокруг, и каждый день мы, с одной стороны, пользуемся дарами цивилизации, с другой – подвергаемся риску и боремся с негативными последствиями. Темы позволят выпускникам задуматься о том, что каждый великий шаг прогресса несёт за собой последствия, которые порой могут оказаться катастрофическими: для экологии и здоровья самого человека. Обращаясь к классической литературе, мы сравниваем мир «до» с нашим современным миром, прослеживаем, как меняются ценности людей, духовный мир, социум. Отдельного внимания заслуживают антиутопии, авторы которых </w:t>
      </w:r>
      <w:proofErr w:type="gramStart"/>
      <w:r w:rsidRPr="00BD12B4">
        <w:t>много лет назад старались</w:t>
      </w:r>
      <w:proofErr w:type="gramEnd"/>
      <w:r w:rsidRPr="00BD12B4">
        <w:t xml:space="preserve"> спрогнозировать возможный вред от прогресса.</w:t>
      </w:r>
    </w:p>
    <w:p w:rsid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</w:t>
      </w:r>
      <w:r w:rsidRPr="00BD12B4">
        <w:lastRenderedPageBreak/>
        <w:t xml:space="preserve">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BD12B4">
        <w:t>цивилизационного</w:t>
      </w:r>
      <w:proofErr w:type="spellEnd"/>
      <w:r w:rsidRPr="00BD12B4"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BD12B4" w:rsidRPr="00BD12B4" w:rsidRDefault="00BD12B4" w:rsidP="00BD1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Style w:val="HTML"/>
          <w:rFonts w:ascii="Times New Roman" w:hAnsi="Times New Roman" w:cs="Times New Roman"/>
          <w:sz w:val="24"/>
          <w:szCs w:val="24"/>
        </w:rPr>
        <w:t>Из </w:t>
      </w:r>
      <w:hyperlink r:id="rId6" w:tgtFrame="_blank" w:history="1">
        <w:r w:rsidRPr="00BD12B4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комментариев</w:t>
        </w:r>
      </w:hyperlink>
      <w:r w:rsidRPr="00BD12B4">
        <w:rPr>
          <w:rStyle w:val="HTML"/>
          <w:rFonts w:ascii="Times New Roman" w:hAnsi="Times New Roman" w:cs="Times New Roman"/>
          <w:sz w:val="24"/>
          <w:szCs w:val="24"/>
        </w:rPr>
        <w:t> ФИПИ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rPr>
          <w:rStyle w:val="a5"/>
        </w:rPr>
        <w:t>Примерные темы</w:t>
      </w:r>
      <w:r w:rsidRPr="00BD12B4">
        <w:rPr>
          <w:rStyle w:val="a4"/>
          <w:rFonts w:eastAsiaTheme="majorEastAsia"/>
        </w:rPr>
        <w:t>:</w:t>
      </w:r>
    </w:p>
    <w:p w:rsidR="00BD12B4" w:rsidRPr="00BD12B4" w:rsidRDefault="00BD12B4" w:rsidP="00BD12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Что важнее: развитие технологий или духовное развитие?</w:t>
      </w:r>
    </w:p>
    <w:p w:rsidR="00BD12B4" w:rsidRPr="00BD12B4" w:rsidRDefault="00BD12B4" w:rsidP="00BD12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Можно ли пренебречь природой во имя технического прогресса?</w:t>
      </w:r>
    </w:p>
    <w:p w:rsidR="00BD12B4" w:rsidRPr="00BD12B4" w:rsidRDefault="00BD12B4" w:rsidP="00BD12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Согласны ли вы с высказыванием А. Эйнштейна: «Стало чудовищно очевидно, что наши технологии превзошли нашу человечность»?</w:t>
      </w:r>
    </w:p>
    <w:p w:rsidR="00BD12B4" w:rsidRPr="00BD12B4" w:rsidRDefault="00BD12B4" w:rsidP="00BD12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Может ли прогресс навредить человеку?</w:t>
      </w:r>
    </w:p>
    <w:p w:rsidR="00BD12B4" w:rsidRPr="00BD12B4" w:rsidRDefault="00BD12B4" w:rsidP="00BD12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Согласны ли вы с высказыванием: «Лень — двигатель прогресса»?</w:t>
      </w:r>
    </w:p>
    <w:p w:rsidR="00BD12B4" w:rsidRPr="00BD12B4" w:rsidRDefault="00BD12B4" w:rsidP="00BD12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Могут ли технологии заменить учителя?</w:t>
      </w:r>
    </w:p>
    <w:p w:rsidR="00BD12B4" w:rsidRPr="00BD12B4" w:rsidRDefault="00BD12B4" w:rsidP="00BD12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Как технологический прогресс отражается на природе?</w:t>
      </w:r>
    </w:p>
    <w:p w:rsidR="00BD12B4" w:rsidRPr="00BD12B4" w:rsidRDefault="00BD12B4" w:rsidP="00BD12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Один из величайших мифов нашего времени — это то, что технологии сближают нас. Так ли это?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rPr>
          <w:rStyle w:val="a5"/>
        </w:rPr>
        <w:t>Литературные аргументы:</w:t>
      </w:r>
    </w:p>
    <w:p w:rsidR="00BD12B4" w:rsidRPr="00BD12B4" w:rsidRDefault="00BD12B4" w:rsidP="00BD12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«451 по Фаренгейту» Р.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</w:p>
    <w:p w:rsidR="00BD12B4" w:rsidRPr="00BD12B4" w:rsidRDefault="00BD12B4" w:rsidP="00BD12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«О дивный новый мир» О. Хаксли</w:t>
      </w:r>
    </w:p>
    <w:p w:rsidR="00BD12B4" w:rsidRPr="00BD12B4" w:rsidRDefault="00BD12B4" w:rsidP="00BD12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«Отцы и дети» И. С. Тургенев</w:t>
      </w:r>
    </w:p>
    <w:p w:rsidR="00BD12B4" w:rsidRPr="00BD12B4" w:rsidRDefault="00BD12B4" w:rsidP="00BD12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«Над пропастью во ржи» </w:t>
      </w:r>
      <w:proofErr w:type="gramStart"/>
      <w:r w:rsidRPr="00BD12B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D12B4">
        <w:rPr>
          <w:rFonts w:ascii="Times New Roman" w:hAnsi="Times New Roman" w:cs="Times New Roman"/>
          <w:sz w:val="24"/>
          <w:szCs w:val="24"/>
        </w:rPr>
        <w:t>. Сэлинджер</w:t>
      </w:r>
    </w:p>
    <w:p w:rsidR="00BD12B4" w:rsidRPr="00BD12B4" w:rsidRDefault="00BD12B4" w:rsidP="00BD12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«1984» Дж. Оруэлл</w:t>
      </w:r>
    </w:p>
    <w:p w:rsidR="00BD12B4" w:rsidRPr="00BD12B4" w:rsidRDefault="00BD12B4" w:rsidP="00BD12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«Мы» Е. И. Замятин</w:t>
      </w:r>
    </w:p>
    <w:p w:rsidR="00BD12B4" w:rsidRPr="00BD12B4" w:rsidRDefault="00BD12B4" w:rsidP="00BD12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«Голодные игры» С. Коллинз</w:t>
      </w:r>
    </w:p>
    <w:p w:rsidR="00BD12B4" w:rsidRPr="00BD12B4" w:rsidRDefault="00BD12B4" w:rsidP="00BD12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«Повелитель мух» У.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Голдинг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> </w:t>
      </w:r>
    </w:p>
    <w:p w:rsidR="00BD12B4" w:rsidRPr="00BD12B4" w:rsidRDefault="00BD12B4" w:rsidP="00BD12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«Прощание с Матёрой», «Уроки </w:t>
      </w:r>
      <w:proofErr w:type="gramStart"/>
      <w:r w:rsidRPr="00BD12B4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BD12B4">
        <w:rPr>
          <w:rFonts w:ascii="Times New Roman" w:hAnsi="Times New Roman" w:cs="Times New Roman"/>
          <w:sz w:val="24"/>
          <w:szCs w:val="24"/>
        </w:rPr>
        <w:t>» В. Г. Распутин</w:t>
      </w:r>
    </w:p>
    <w:p w:rsidR="00BD12B4" w:rsidRPr="00BD12B4" w:rsidRDefault="00BD12B4" w:rsidP="00BD12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«Цветы для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Элджернона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Дэниел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Киз</w:t>
      </w:r>
      <w:proofErr w:type="spellEnd"/>
    </w:p>
    <w:p w:rsidR="00BD12B4" w:rsidRPr="00BD12B4" w:rsidRDefault="00BD12B4" w:rsidP="00BD12B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2B4">
        <w:rPr>
          <w:rFonts w:ascii="Times New Roman" w:hAnsi="Times New Roman" w:cs="Times New Roman"/>
          <w:color w:val="auto"/>
          <w:sz w:val="24"/>
          <w:szCs w:val="24"/>
        </w:rPr>
        <w:t>Преступление и наказание </w:t>
      </w:r>
      <w:r w:rsidRPr="00BD12B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— вечная тема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Темы этого направления не будут ограничиваться только произведением Ф. М. Достоевского, поскольку затрагивают важную философскую тему «преступления» в широком смысле этого слова. Стоит обсудить и последствия, с которыми сталкивается «преступник».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t>В центре рассуждений выпускника встанут такие понятия, как:</w:t>
      </w:r>
    </w:p>
    <w:p w:rsidR="00BD12B4" w:rsidRPr="00BD12B4" w:rsidRDefault="00BD12B4" w:rsidP="00BD12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мораль и нравственность;</w:t>
      </w:r>
    </w:p>
    <w:p w:rsidR="00BD12B4" w:rsidRPr="00BD12B4" w:rsidRDefault="00BD12B4" w:rsidP="00BD12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совесть;</w:t>
      </w:r>
    </w:p>
    <w:p w:rsidR="00BD12B4" w:rsidRPr="00BD12B4" w:rsidRDefault="00BD12B4" w:rsidP="00BD12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честь;</w:t>
      </w:r>
    </w:p>
    <w:p w:rsidR="00BD12B4" w:rsidRPr="00BD12B4" w:rsidRDefault="00BD12B4" w:rsidP="00BD12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BD12B4" w:rsidRPr="00BD12B4" w:rsidRDefault="00BD12B4" w:rsidP="00BD12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вина и раскаяние.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Опираясь на личный опыт, обращаясь к опыту литературных героев, мы посмотрим на тех, кто совершает нечто неблаговидное, проанализируем, к чему приводят подобные поступки, как они влияют на человека и его окружение. Это направление также наталкивает на мысли о том, что такое справедливое наказание, в каких ситуациях допустимо мстить, осуждать, а в каких – великодушно прощать.</w:t>
      </w:r>
    </w:p>
    <w:p w:rsid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BD12B4">
        <w:lastRenderedPageBreak/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</w:p>
    <w:p w:rsid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BD12B4"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BD12B4"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Многообразны литературные источники, рассматривающие вечную тему с научной</w:t>
      </w:r>
      <w:r w:rsidRPr="00BD12B4">
        <w:rPr>
          <w:b/>
        </w:rPr>
        <w:t xml:space="preserve"> точки</w:t>
      </w:r>
      <w:r w:rsidRPr="00BD12B4">
        <w:t xml:space="preserve">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BD12B4">
        <w:t>дня</w:t>
      </w:r>
      <w:proofErr w:type="gramEnd"/>
      <w:r w:rsidRPr="00BD12B4">
        <w:t xml:space="preserve"> рождения которого все человечество будет отмечать в конце 2021 г.</w:t>
      </w:r>
    </w:p>
    <w:p w:rsidR="00BD12B4" w:rsidRPr="00BD12B4" w:rsidRDefault="00BD12B4" w:rsidP="00BD1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Style w:val="HTML"/>
          <w:rFonts w:ascii="Times New Roman" w:hAnsi="Times New Roman" w:cs="Times New Roman"/>
          <w:sz w:val="24"/>
          <w:szCs w:val="24"/>
        </w:rPr>
        <w:t>Из </w:t>
      </w:r>
      <w:hyperlink r:id="rId7" w:tgtFrame="_blank" w:history="1">
        <w:r w:rsidRPr="00BD12B4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комментариев</w:t>
        </w:r>
      </w:hyperlink>
      <w:r w:rsidRPr="00BD12B4">
        <w:rPr>
          <w:rStyle w:val="HTML"/>
          <w:rFonts w:ascii="Times New Roman" w:hAnsi="Times New Roman" w:cs="Times New Roman"/>
          <w:sz w:val="24"/>
          <w:szCs w:val="24"/>
        </w:rPr>
        <w:t> ФИПИ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rPr>
          <w:rStyle w:val="a5"/>
        </w:rPr>
        <w:t>Примерные темы:</w:t>
      </w:r>
    </w:p>
    <w:p w:rsidR="00BD12B4" w:rsidRPr="00BD12B4" w:rsidRDefault="00BD12B4" w:rsidP="00BD12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Чем страшен человек без совести?</w:t>
      </w:r>
    </w:p>
    <w:p w:rsidR="00BD12B4" w:rsidRPr="00BD12B4" w:rsidRDefault="00BD12B4" w:rsidP="00BD12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Можно ли понять и простить человека, совершившего преступление?</w:t>
      </w:r>
    </w:p>
    <w:p w:rsidR="00BD12B4" w:rsidRPr="00BD12B4" w:rsidRDefault="00BD12B4" w:rsidP="00BD12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«Тварь ли я дрожащая или право имею…» — в чем заключалась ошибка теории Раскольникова?</w:t>
      </w:r>
    </w:p>
    <w:p w:rsidR="00BD12B4" w:rsidRPr="00BD12B4" w:rsidRDefault="00BD12B4" w:rsidP="00BD12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Что может толкнуть человека на преступление?</w:t>
      </w:r>
    </w:p>
    <w:p w:rsidR="00BD12B4" w:rsidRPr="00BD12B4" w:rsidRDefault="00BD12B4" w:rsidP="00BD12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Почему каждый человек должен нести ответственность за свои поступки?</w:t>
      </w:r>
    </w:p>
    <w:p w:rsidR="00BD12B4" w:rsidRPr="00BD12B4" w:rsidRDefault="00BD12B4" w:rsidP="00BD12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Согласны ли вы с утверждением: «Нет хуже мук, чем муки совести»?</w:t>
      </w:r>
    </w:p>
    <w:p w:rsidR="00BD12B4" w:rsidRPr="00BD12B4" w:rsidRDefault="00BD12B4" w:rsidP="00BD12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Должно ли последовать наказание за возмездие?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rPr>
          <w:rStyle w:val="a5"/>
        </w:rPr>
        <w:t>Литературные аргументы:</w:t>
      </w:r>
    </w:p>
    <w:p w:rsidR="00BD12B4" w:rsidRPr="00BD12B4" w:rsidRDefault="00BD12B4" w:rsidP="00BD12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«Преступление и наказание» Ф. М. Достоевский</w:t>
      </w:r>
    </w:p>
    <w:p w:rsidR="00BD12B4" w:rsidRPr="00BD12B4" w:rsidRDefault="00BD12B4" w:rsidP="00BD12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«Моцарт и Сальери» А. С. Пушкин</w:t>
      </w:r>
    </w:p>
    <w:p w:rsidR="00BD12B4" w:rsidRPr="00BD12B4" w:rsidRDefault="00BD12B4" w:rsidP="00BD12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«Голодные игры» С. Коллинз</w:t>
      </w:r>
    </w:p>
    <w:p w:rsidR="00BD12B4" w:rsidRPr="00BD12B4" w:rsidRDefault="00BD12B4" w:rsidP="00BD12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«Повелитель мух» У.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Голдинг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> </w:t>
      </w:r>
    </w:p>
    <w:p w:rsidR="00BD12B4" w:rsidRPr="00BD12B4" w:rsidRDefault="00BD12B4" w:rsidP="00BD12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«Старуха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>» М.Горький</w:t>
      </w:r>
    </w:p>
    <w:p w:rsidR="00BD12B4" w:rsidRPr="00BD12B4" w:rsidRDefault="00BD12B4" w:rsidP="00BD12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«451 по Фаренгейту» Р.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</w:p>
    <w:p w:rsidR="00BD12B4" w:rsidRPr="00BD12B4" w:rsidRDefault="00BD12B4" w:rsidP="00BD12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«Тарас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>» Н. В. Гоголь</w:t>
      </w:r>
    </w:p>
    <w:p w:rsidR="00BD12B4" w:rsidRPr="00BD12B4" w:rsidRDefault="00BD12B4" w:rsidP="00BD12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«Евгений Онегин» А. С. Пушкин</w:t>
      </w:r>
    </w:p>
    <w:p w:rsidR="00BD12B4" w:rsidRPr="00BD12B4" w:rsidRDefault="00BD12B4" w:rsidP="00BD12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«Анна Каренина» Л. Н. Толстой</w:t>
      </w:r>
    </w:p>
    <w:p w:rsidR="00BD12B4" w:rsidRPr="00BD12B4" w:rsidRDefault="00BD12B4" w:rsidP="00BD12B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2B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Книга (музыка, спектакль, фильм) — про меня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Очень интересная и неоднозначная тема! Каждый из нас может назвать произведение искусства (фильм, книгу, стихотворение или музыкальную композицию), которое поразило, впечатлило, а может, даже изменило нас. Анализ такого произведения, его интерпретацию ожидают увидеть эксперты от тех, кто выбирает данное направление. Немаловажно также вспомнить литературных героев, на жизнь и судьбу которых повлияло искусство, ведь все мы знаем, какое огромное влияние оно может оказывать на человека. Разумеется, многие авторы не обошли эту тему: искусство – сила, которая способна менять мир, в том числе духовный мир персонажей. Это направление однозначно можно считать одним из самых популярных среди выпускников.</w:t>
      </w:r>
    </w:p>
    <w:p w:rsid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</w:t>
      </w:r>
      <w:r>
        <w:t>втора сочинения.</w:t>
      </w:r>
    </w:p>
    <w:p w:rsid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lastRenderedPageBreak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BD12B4" w:rsidRPr="00BD12B4" w:rsidRDefault="00BD12B4" w:rsidP="00BD1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Style w:val="HTML"/>
          <w:rFonts w:ascii="Times New Roman" w:hAnsi="Times New Roman" w:cs="Times New Roman"/>
          <w:sz w:val="24"/>
          <w:szCs w:val="24"/>
        </w:rPr>
        <w:t>Из </w:t>
      </w:r>
      <w:hyperlink r:id="rId8" w:tgtFrame="_blank" w:history="1">
        <w:r w:rsidRPr="00BD12B4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комментариев</w:t>
        </w:r>
      </w:hyperlink>
      <w:r w:rsidRPr="00BD12B4">
        <w:rPr>
          <w:rStyle w:val="HTML"/>
          <w:rFonts w:ascii="Times New Roman" w:hAnsi="Times New Roman" w:cs="Times New Roman"/>
          <w:sz w:val="24"/>
          <w:szCs w:val="24"/>
        </w:rPr>
        <w:t> ФИПИ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rPr>
          <w:rStyle w:val="a5"/>
        </w:rPr>
        <w:t>Примерные темы:</w:t>
      </w:r>
    </w:p>
    <w:p w:rsidR="00BD12B4" w:rsidRPr="00BD12B4" w:rsidRDefault="00BD12B4" w:rsidP="00BD12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С каким литературным персонажем вы себя ассоциируете?</w:t>
      </w:r>
    </w:p>
    <w:p w:rsidR="00BD12B4" w:rsidRPr="00BD12B4" w:rsidRDefault="00BD12B4" w:rsidP="00BD12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Почему важно приобщаться к искусству с детства?</w:t>
      </w:r>
    </w:p>
    <w:p w:rsidR="00BD12B4" w:rsidRPr="00BD12B4" w:rsidRDefault="00BD12B4" w:rsidP="00BD12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Какое произведение оказало на вас самое большое влияние?</w:t>
      </w:r>
    </w:p>
    <w:p w:rsidR="00BD12B4" w:rsidRPr="00BD12B4" w:rsidRDefault="00BD12B4" w:rsidP="00BD12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Правда ли, что искусство может изменить судьбу человека?</w:t>
      </w:r>
    </w:p>
    <w:p w:rsidR="00BD12B4" w:rsidRPr="00BD12B4" w:rsidRDefault="00BD12B4" w:rsidP="00BD12B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BD12B4">
        <w:rPr>
          <w:rFonts w:ascii="Times New Roman" w:hAnsi="Times New Roman" w:cs="Times New Roman"/>
          <w:sz w:val="24"/>
          <w:szCs w:val="24"/>
        </w:rPr>
        <w:t>героем</w:t>
      </w:r>
      <w:proofErr w:type="gramEnd"/>
      <w:r w:rsidRPr="00BD12B4">
        <w:rPr>
          <w:rFonts w:ascii="Times New Roman" w:hAnsi="Times New Roman" w:cs="Times New Roman"/>
          <w:sz w:val="24"/>
          <w:szCs w:val="24"/>
        </w:rPr>
        <w:t xml:space="preserve"> какого произведения вы бы хотели встретиться в реальной жизни и почему?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rPr>
          <w:rStyle w:val="a5"/>
        </w:rPr>
        <w:t>Литературные аргументы:</w:t>
      </w:r>
    </w:p>
    <w:p w:rsidR="00BD12B4" w:rsidRPr="00BD12B4" w:rsidRDefault="00BD12B4" w:rsidP="00BD12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«Зеленая лампа» А. Грин</w:t>
      </w:r>
    </w:p>
    <w:p w:rsidR="00BD12B4" w:rsidRPr="00BD12B4" w:rsidRDefault="00BD12B4" w:rsidP="00BD12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«Евгений Онегин» А. С. Пушкин</w:t>
      </w:r>
    </w:p>
    <w:p w:rsidR="00BD12B4" w:rsidRPr="00BD12B4" w:rsidRDefault="00BD12B4" w:rsidP="00BD12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«Война и мир» Л. Н. Толстой</w:t>
      </w:r>
    </w:p>
    <w:p w:rsidR="00BD12B4" w:rsidRPr="00BD12B4" w:rsidRDefault="00BD12B4" w:rsidP="00BD12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«Гарри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BD12B4">
        <w:rPr>
          <w:rFonts w:ascii="Times New Roman" w:hAnsi="Times New Roman" w:cs="Times New Roman"/>
          <w:sz w:val="24"/>
          <w:szCs w:val="24"/>
        </w:rPr>
        <w:t xml:space="preserve">» Дж.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Роулинг</w:t>
      </w:r>
      <w:proofErr w:type="spellEnd"/>
    </w:p>
    <w:p w:rsidR="00BD12B4" w:rsidRPr="00BD12B4" w:rsidRDefault="00BD12B4" w:rsidP="00BD12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«Мастер и Маргарита» М. А. Булгаков</w:t>
      </w:r>
    </w:p>
    <w:p w:rsidR="00BD12B4" w:rsidRPr="00BD12B4" w:rsidRDefault="00BD12B4" w:rsidP="00BD12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«Граф Монте-Кристо» А. Дюма</w:t>
      </w:r>
    </w:p>
    <w:p w:rsidR="00BD12B4" w:rsidRPr="00BD12B4" w:rsidRDefault="00BD12B4" w:rsidP="00BD12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«Черный человек» С. Есенин</w:t>
      </w:r>
    </w:p>
    <w:p w:rsidR="00BD12B4" w:rsidRPr="00BD12B4" w:rsidRDefault="00BD12B4" w:rsidP="00BD12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«Гранатовый браслет» А. И. Куприн</w:t>
      </w:r>
    </w:p>
    <w:p w:rsidR="00BD12B4" w:rsidRPr="00BD12B4" w:rsidRDefault="00BD12B4" w:rsidP="00BD12B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2B4">
        <w:rPr>
          <w:rFonts w:ascii="Times New Roman" w:hAnsi="Times New Roman" w:cs="Times New Roman"/>
          <w:color w:val="auto"/>
          <w:sz w:val="24"/>
          <w:szCs w:val="24"/>
        </w:rPr>
        <w:t>Кому на Руси жить хорошо? </w:t>
      </w:r>
      <w:r w:rsidRPr="00BD12B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— вопрос гражданина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 xml:space="preserve">Это направление отсылает нас к одноимённому произведению Н. А. Некрасова. Однако, как и в </w:t>
      </w:r>
      <w:proofErr w:type="gramStart"/>
      <w:r w:rsidRPr="00BD12B4">
        <w:t>случае</w:t>
      </w:r>
      <w:proofErr w:type="gramEnd"/>
      <w:r w:rsidRPr="00BD12B4">
        <w:t xml:space="preserve"> третьей темой, оно не замыкается только на нём. Здесь выпускнику следует подумать об острых социальных и общественных вопросах: кто такой «гражданин»? В чем его ответственность перед обществом и родиной? Как меняется страна с ходом истории, взгляды народа и уровень его жизни? Могут ли жители нашей страны обрести счастье, а все государственные проблемы – разрешиться? Рассуждения о долге, родине, патриотизме лягут в основу сочинений тех, </w:t>
      </w:r>
      <w:proofErr w:type="gramStart"/>
      <w:r w:rsidRPr="00BD12B4">
        <w:t>ко</w:t>
      </w:r>
      <w:proofErr w:type="gramEnd"/>
      <w:r w:rsidRPr="00BD12B4">
        <w:t xml:space="preserve"> выберет это направление.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Выпускникам, интересующимся политикой, социологией, историей и культурой стоит обратить внимание на данный блок. Помимо литературных аргументов вы сможете обратиться к исторической, психологической, философской литературе и публицистике, чтобы подчеркнуть и доказать свою позицию.</w:t>
      </w:r>
    </w:p>
    <w:p w:rsid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Тематическое направление сформулировано с отсылкой к известной поэме Н. А. Некрасова, 200-летие со </w:t>
      </w:r>
      <w:proofErr w:type="gramStart"/>
      <w:r w:rsidRPr="00BD12B4">
        <w:t>дня</w:t>
      </w:r>
      <w:proofErr w:type="gramEnd"/>
      <w:r w:rsidRPr="00BD12B4"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12B4"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BD12B4" w:rsidRPr="00BD12B4" w:rsidRDefault="00BD12B4" w:rsidP="00BD1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Style w:val="HTML"/>
          <w:rFonts w:ascii="Times New Roman" w:hAnsi="Times New Roman" w:cs="Times New Roman"/>
          <w:sz w:val="24"/>
          <w:szCs w:val="24"/>
        </w:rPr>
        <w:t>Из </w:t>
      </w:r>
      <w:hyperlink r:id="rId9" w:tgtFrame="_blank" w:history="1">
        <w:r w:rsidRPr="00BD12B4">
          <w:rPr>
            <w:rStyle w:val="a6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комментариев</w:t>
        </w:r>
      </w:hyperlink>
      <w:r w:rsidRPr="00BD12B4">
        <w:rPr>
          <w:rStyle w:val="HTML"/>
          <w:rFonts w:ascii="Times New Roman" w:hAnsi="Times New Roman" w:cs="Times New Roman"/>
          <w:sz w:val="24"/>
          <w:szCs w:val="24"/>
        </w:rPr>
        <w:t> ФИПИ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rPr>
          <w:rStyle w:val="a5"/>
        </w:rPr>
        <w:t>Примерные темы:</w:t>
      </w:r>
    </w:p>
    <w:p w:rsidR="00BD12B4" w:rsidRPr="00BD12B4" w:rsidRDefault="00BD12B4" w:rsidP="00BD12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Какого человека можно назвать гражданином?</w:t>
      </w:r>
    </w:p>
    <w:p w:rsidR="00BD12B4" w:rsidRPr="00BD12B4" w:rsidRDefault="00BD12B4" w:rsidP="00BD12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Ощущаете ли вы личную ответственность перед государством?</w:t>
      </w:r>
    </w:p>
    <w:p w:rsidR="00BD12B4" w:rsidRPr="00BD12B4" w:rsidRDefault="00BD12B4" w:rsidP="00BD12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Нужно ли отдавать долг Родине и почему?</w:t>
      </w:r>
    </w:p>
    <w:p w:rsidR="00BD12B4" w:rsidRPr="00BD12B4" w:rsidRDefault="00BD12B4" w:rsidP="00BD12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Что делает граждан одной страны счастливыми?</w:t>
      </w:r>
    </w:p>
    <w:p w:rsidR="00BD12B4" w:rsidRPr="00BD12B4" w:rsidRDefault="00BD12B4" w:rsidP="00BD12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lastRenderedPageBreak/>
        <w:t>Может ли один человек повлиять на общество?</w:t>
      </w:r>
    </w:p>
    <w:p w:rsidR="00BD12B4" w:rsidRPr="00BD12B4" w:rsidRDefault="00BD12B4" w:rsidP="00BD12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Чего не хватает нашему государству?</w:t>
      </w:r>
    </w:p>
    <w:p w:rsidR="00BD12B4" w:rsidRPr="00BD12B4" w:rsidRDefault="00BD12B4" w:rsidP="00BD12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За что вы любите Россию?</w:t>
      </w:r>
    </w:p>
    <w:p w:rsidR="00BD12B4" w:rsidRPr="00BD12B4" w:rsidRDefault="00BD12B4" w:rsidP="00BD12B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Кто должен заботиться о тех, кто попал в трудную жизненную ситуацию: государство или граждане?</w:t>
      </w:r>
    </w:p>
    <w:p w:rsidR="00BD12B4" w:rsidRPr="00BD12B4" w:rsidRDefault="00BD12B4" w:rsidP="00BD12B4">
      <w:pPr>
        <w:pStyle w:val="a3"/>
        <w:shd w:val="clear" w:color="auto" w:fill="FFFFFF"/>
        <w:spacing w:before="0" w:beforeAutospacing="0" w:after="0" w:afterAutospacing="0"/>
        <w:jc w:val="both"/>
      </w:pPr>
      <w:r w:rsidRPr="00BD12B4">
        <w:rPr>
          <w:rStyle w:val="a5"/>
        </w:rPr>
        <w:t>Литературные аргументы:</w:t>
      </w:r>
    </w:p>
    <w:p w:rsidR="00BD12B4" w:rsidRPr="00BD12B4" w:rsidRDefault="00BD12B4" w:rsidP="00BD12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«Кому на Руси жить хорошо» Н. А. Некрасов</w:t>
      </w:r>
    </w:p>
    <w:p w:rsidR="00BD12B4" w:rsidRPr="00BD12B4" w:rsidRDefault="00BD12B4" w:rsidP="00BD12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«Война и мир» Л. Н. Толстой</w:t>
      </w:r>
    </w:p>
    <w:p w:rsidR="00BD12B4" w:rsidRPr="00BD12B4" w:rsidRDefault="00BD12B4" w:rsidP="00BD12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«Недоросль» Д. И. Фонвизин</w:t>
      </w:r>
    </w:p>
    <w:p w:rsidR="00BD12B4" w:rsidRPr="00BD12B4" w:rsidRDefault="00BD12B4" w:rsidP="00BD12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«Похороните меня за плинтусом» П.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Санаев</w:t>
      </w:r>
      <w:proofErr w:type="spellEnd"/>
    </w:p>
    <w:p w:rsidR="00BD12B4" w:rsidRPr="00BD12B4" w:rsidRDefault="00BD12B4" w:rsidP="00BD12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«451 по Фаренгейту» Р. </w:t>
      </w:r>
      <w:proofErr w:type="spellStart"/>
      <w:r w:rsidRPr="00BD12B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</w:p>
    <w:p w:rsidR="00BD12B4" w:rsidRPr="00BD12B4" w:rsidRDefault="00BD12B4" w:rsidP="00BD12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 xml:space="preserve">«Над пропастью во ржи» </w:t>
      </w:r>
      <w:proofErr w:type="gramStart"/>
      <w:r w:rsidRPr="00BD12B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D12B4">
        <w:rPr>
          <w:rFonts w:ascii="Times New Roman" w:hAnsi="Times New Roman" w:cs="Times New Roman"/>
          <w:sz w:val="24"/>
          <w:szCs w:val="24"/>
        </w:rPr>
        <w:t>. Сэлинджер</w:t>
      </w:r>
    </w:p>
    <w:p w:rsidR="00BD12B4" w:rsidRPr="00BD12B4" w:rsidRDefault="00BD12B4" w:rsidP="00BD12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«1984» Дж. Оруэлл</w:t>
      </w:r>
    </w:p>
    <w:p w:rsidR="00BD12B4" w:rsidRPr="00BD12B4" w:rsidRDefault="00BD12B4" w:rsidP="00BD12B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2B4">
        <w:rPr>
          <w:rFonts w:ascii="Times New Roman" w:hAnsi="Times New Roman" w:cs="Times New Roman"/>
          <w:sz w:val="24"/>
          <w:szCs w:val="24"/>
        </w:rPr>
        <w:t>«Горе от ума» А. С. Грибоедов</w:t>
      </w:r>
    </w:p>
    <w:p w:rsidR="00193B21" w:rsidRDefault="00193B21"/>
    <w:sectPr w:rsidR="0019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278"/>
    <w:multiLevelType w:val="multilevel"/>
    <w:tmpl w:val="2D4C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54128"/>
    <w:multiLevelType w:val="multilevel"/>
    <w:tmpl w:val="C4E6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724EB"/>
    <w:multiLevelType w:val="multilevel"/>
    <w:tmpl w:val="17E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D379C"/>
    <w:multiLevelType w:val="multilevel"/>
    <w:tmpl w:val="35BC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732E1"/>
    <w:multiLevelType w:val="multilevel"/>
    <w:tmpl w:val="5386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63242"/>
    <w:multiLevelType w:val="multilevel"/>
    <w:tmpl w:val="ADD4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D7F9B"/>
    <w:multiLevelType w:val="multilevel"/>
    <w:tmpl w:val="EF9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D0168"/>
    <w:multiLevelType w:val="multilevel"/>
    <w:tmpl w:val="383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E3A7D"/>
    <w:multiLevelType w:val="multilevel"/>
    <w:tmpl w:val="2F66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0712B"/>
    <w:multiLevelType w:val="multilevel"/>
    <w:tmpl w:val="870E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E32ED"/>
    <w:multiLevelType w:val="multilevel"/>
    <w:tmpl w:val="C358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6514"/>
    <w:multiLevelType w:val="multilevel"/>
    <w:tmpl w:val="0DC8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6030D"/>
    <w:multiLevelType w:val="multilevel"/>
    <w:tmpl w:val="8984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12B4"/>
    <w:rsid w:val="00193B21"/>
    <w:rsid w:val="00BD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2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2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12B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D12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BD12B4"/>
    <w:rPr>
      <w:i/>
      <w:iCs/>
    </w:rPr>
  </w:style>
  <w:style w:type="character" w:styleId="HTML">
    <w:name w:val="HTML Cite"/>
    <w:basedOn w:val="a0"/>
    <w:uiPriority w:val="99"/>
    <w:semiHidden/>
    <w:unhideWhenUsed/>
    <w:rsid w:val="00BD12B4"/>
    <w:rPr>
      <w:i/>
      <w:iCs/>
    </w:rPr>
  </w:style>
  <w:style w:type="character" w:styleId="a6">
    <w:name w:val="Hyperlink"/>
    <w:basedOn w:val="a0"/>
    <w:uiPriority w:val="99"/>
    <w:semiHidden/>
    <w:unhideWhenUsed/>
    <w:rsid w:val="00BD12B4"/>
    <w:rPr>
      <w:color w:val="0000FF"/>
      <w:u w:val="single"/>
    </w:rPr>
  </w:style>
  <w:style w:type="paragraph" w:customStyle="1" w:styleId="has-background">
    <w:name w:val="has-background"/>
    <w:basedOn w:val="a"/>
    <w:rsid w:val="00BD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label">
    <w:name w:val="a2a_label"/>
    <w:basedOn w:val="a0"/>
    <w:rsid w:val="00BD12B4"/>
  </w:style>
  <w:style w:type="character" w:customStyle="1" w:styleId="pld-like-count-wrap">
    <w:name w:val="pld-like-count-wrap"/>
    <w:basedOn w:val="a0"/>
    <w:rsid w:val="00BD12B4"/>
  </w:style>
  <w:style w:type="character" w:customStyle="1" w:styleId="pld-dislike-count-wrap">
    <w:name w:val="pld-dislike-count-wrap"/>
    <w:basedOn w:val="a0"/>
    <w:rsid w:val="00BD1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2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457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40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e-sochin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itogovoe-sochine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/itogovoe-sochine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2283</Words>
  <Characters>13018</Characters>
  <Application>Microsoft Office Word</Application>
  <DocSecurity>0</DocSecurity>
  <Lines>108</Lines>
  <Paragraphs>30</Paragraphs>
  <ScaleCrop>false</ScaleCrop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2021-11-17T06:09:00Z</dcterms:created>
  <dcterms:modified xsi:type="dcterms:W3CDTF">2021-11-17T06:14:00Z</dcterms:modified>
</cp:coreProperties>
</file>