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153"/>
        <w:gridCol w:w="7658"/>
        <w:gridCol w:w="1412"/>
        <w:gridCol w:w="2198"/>
      </w:tblGrid>
      <w:tr w:rsidR="00DC477C" w:rsidRPr="0078507C" w:rsidTr="00703A84">
        <w:tc>
          <w:tcPr>
            <w:tcW w:w="21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42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E5258" w:rsidP="3AB28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Кляйн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 xml:space="preserve"> Елена Васильевна</w:t>
            </w:r>
          </w:p>
        </w:tc>
      </w:tr>
      <w:tr w:rsidR="00DC477C" w:rsidRPr="0078507C" w:rsidTr="00703A84">
        <w:tc>
          <w:tcPr>
            <w:tcW w:w="21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42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E525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Краснотуранский</w:t>
            </w:r>
            <w:proofErr w:type="spellEnd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район</w:t>
            </w:r>
          </w:p>
        </w:tc>
      </w:tr>
      <w:tr w:rsidR="00DC477C" w:rsidRPr="0078507C" w:rsidTr="00703A84">
        <w:tc>
          <w:tcPr>
            <w:tcW w:w="21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42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E525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Восточенская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 xml:space="preserve"> СОШ»</w:t>
            </w:r>
          </w:p>
        </w:tc>
      </w:tr>
      <w:tr w:rsidR="00DC477C" w:rsidRPr="0078507C" w:rsidTr="00703A84">
        <w:tc>
          <w:tcPr>
            <w:tcW w:w="21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421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E5258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заместитель директора по УВР</w:t>
            </w:r>
          </w:p>
        </w:tc>
      </w:tr>
      <w:tr w:rsidR="00703A84" w:rsidRPr="0078507C" w:rsidTr="00703A84">
        <w:tc>
          <w:tcPr>
            <w:tcW w:w="218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15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765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Действия, мероприятия по реализации образовательных задач</w:t>
            </w:r>
          </w:p>
        </w:tc>
        <w:tc>
          <w:tcPr>
            <w:tcW w:w="141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5A34C9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Примерное время, разбитое по этапам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19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703A84" w:rsidRPr="0078507C" w:rsidTr="00703A84">
        <w:tc>
          <w:tcPr>
            <w:tcW w:w="218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15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7658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41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198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703A84" w:rsidRPr="0078507C" w:rsidTr="00703A84">
        <w:tc>
          <w:tcPr>
            <w:tcW w:w="218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D55DA8" w:rsidP="00D55D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8A164D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u w:val="single"/>
              </w:rPr>
              <w:t>Выявление профессиональных дефицитов педагогов</w:t>
            </w:r>
            <w:r w:rsidRPr="006B3E00">
              <w:rPr>
                <w:rFonts w:ascii="Arial" w:eastAsia="Times New Roman" w:hAnsi="Arial" w:cs="Arial"/>
                <w:i/>
                <w:color w:val="414141"/>
                <w:sz w:val="24"/>
                <w:szCs w:val="21"/>
                <w:u w:val="single"/>
              </w:rPr>
              <w:t xml:space="preserve">и построение на их основе ИОМ </w:t>
            </w: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/ сопровождение педагога в повышении квалификации с учетом профессионал</w:t>
            </w: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lastRenderedPageBreak/>
              <w:t xml:space="preserve">ьных дефицитов </w:t>
            </w:r>
          </w:p>
        </w:tc>
        <w:tc>
          <w:tcPr>
            <w:tcW w:w="215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FE442A" w:rsidRDefault="00433195" w:rsidP="00433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6463F">
              <w:rPr>
                <w:rFonts w:ascii="Arial" w:eastAsia="Times New Roman" w:hAnsi="Arial" w:cs="Arial"/>
              </w:rPr>
              <w:lastRenderedPageBreak/>
              <w:t xml:space="preserve">Изучить методы диагностики профессиональных дефицитов педагогов </w:t>
            </w:r>
            <w:r w:rsidR="008F619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Стать способным интерпретировать результаты диагностик Провести отбор наиболее информативн</w:t>
            </w:r>
            <w:r w:rsidR="008F619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lastRenderedPageBreak/>
              <w:t>ых методов для диагностики профессиональных дефицитов педагогов</w:t>
            </w:r>
          </w:p>
        </w:tc>
        <w:tc>
          <w:tcPr>
            <w:tcW w:w="7658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C477C" w:rsidRDefault="00DC477C" w:rsidP="005A34C9">
            <w:pPr>
              <w:spacing w:before="100" w:beforeAutospacing="1" w:after="100" w:afterAutospacing="1" w:line="240" w:lineRule="auto"/>
              <w:rPr>
                <w:rStyle w:val="a4"/>
              </w:rPr>
            </w:pPr>
            <w:r>
              <w:rPr>
                <w:rStyle w:val="a4"/>
              </w:rPr>
              <w:lastRenderedPageBreak/>
              <w:t xml:space="preserve">Просмотр </w:t>
            </w:r>
            <w:proofErr w:type="spellStart"/>
            <w:r>
              <w:rPr>
                <w:rStyle w:val="a4"/>
              </w:rPr>
              <w:t>вебинаров</w:t>
            </w:r>
            <w:proofErr w:type="spellEnd"/>
            <w:r>
              <w:rPr>
                <w:rStyle w:val="a4"/>
              </w:rPr>
              <w:t xml:space="preserve">: </w:t>
            </w:r>
          </w:p>
          <w:p w:rsidR="00433195" w:rsidRDefault="00433195" w:rsidP="005A34C9">
            <w:pPr>
              <w:spacing w:before="100" w:beforeAutospacing="1" w:after="100" w:afterAutospacing="1" w:line="240" w:lineRule="auto"/>
              <w:rPr>
                <w:rStyle w:val="a4"/>
              </w:rPr>
            </w:pPr>
            <w:r>
              <w:rPr>
                <w:rStyle w:val="a4"/>
              </w:rPr>
              <w:t xml:space="preserve"> «Метод экспертных оценок»  часть 1 и 2 </w:t>
            </w:r>
            <w:hyperlink r:id="rId10" w:history="1">
              <w:r w:rsidRPr="009A2048">
                <w:rPr>
                  <w:rStyle w:val="a8"/>
                </w:rPr>
                <w:t>https://www.youtube.com/watch?v=t2vNha7SOak&amp;list=PLsPi9J9ly0NspmLqEi8jtADZugs970Tuk&amp;index=1</w:t>
              </w:r>
            </w:hyperlink>
          </w:p>
          <w:p w:rsidR="00433195" w:rsidRDefault="00C968C4" w:rsidP="00433195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11" w:history="1">
              <w:r w:rsidR="00433195" w:rsidRPr="009A2048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https://www.youtube.com/watch?v=3rExn5IOMQA&amp;list=PLsPi9J9ly0NspmLqEi8jtADZugs970Tuk&amp;index=2</w:t>
              </w:r>
            </w:hyperlink>
          </w:p>
          <w:p w:rsidR="00DC477C" w:rsidRDefault="00DC477C" w:rsidP="00433195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Метод выявления профессиональных дефицитов педагога на основе рефлексии его профессиональной деятельности. Ильина Н.Ф.</w:t>
            </w:r>
          </w:p>
          <w:p w:rsidR="00433195" w:rsidRDefault="00C968C4" w:rsidP="00433195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12" w:history="1">
              <w:r w:rsidR="00DC477C" w:rsidRPr="009A2048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https://www.youtube.com/watch?v=g6PHqHIrASI&amp;list=PLsPi9J9ly0NspmLqEi8jtADZugs970Tuk&amp;index=7</w:t>
              </w:r>
            </w:hyperlink>
          </w:p>
          <w:p w:rsidR="00DC477C" w:rsidRDefault="00DC477C" w:rsidP="00433195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Метод «Исследование действием» Толстова Е.П.</w:t>
            </w:r>
          </w:p>
          <w:p w:rsidR="00DC477C" w:rsidRPr="00FE442A" w:rsidRDefault="00C968C4" w:rsidP="00433195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13" w:history="1">
              <w:r w:rsidR="00DC477C" w:rsidRPr="009A2048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https://www.youtube.com/watch?v=9KJ-ie6_Tjo&amp;list=PLsPi9J9ly0NspmLqEi8jtADZugs970Tuk&amp;index=6</w:t>
              </w:r>
            </w:hyperlink>
          </w:p>
        </w:tc>
        <w:tc>
          <w:tcPr>
            <w:tcW w:w="141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Default="002927D4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2927D4">
              <w:rPr>
                <w:rFonts w:ascii="Arial" w:eastAsia="Times New Roman" w:hAnsi="Arial" w:cs="Arial"/>
                <w:sz w:val="24"/>
                <w:szCs w:val="21"/>
              </w:rPr>
              <w:lastRenderedPageBreak/>
              <w:t xml:space="preserve">Август </w:t>
            </w:r>
            <w:r w:rsidR="00433195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2021 г</w:t>
            </w:r>
          </w:p>
          <w:p w:rsidR="00DC477C" w:rsidRDefault="00DC477C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DC477C" w:rsidRDefault="00DC477C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DC477C" w:rsidRDefault="00DC477C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  <w:p w:rsidR="00DC477C" w:rsidRPr="00FE442A" w:rsidRDefault="00DC477C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198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703A84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Разработка форм фиксации результатов диагностики </w:t>
            </w:r>
          </w:p>
        </w:tc>
      </w:tr>
      <w:tr w:rsidR="00703A84" w:rsidRPr="0078507C" w:rsidTr="00703A84">
        <w:tc>
          <w:tcPr>
            <w:tcW w:w="2180" w:type="dxa"/>
            <w:vMerge w:val="restar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78507C" w:rsidRDefault="00703A84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153" w:type="dxa"/>
            <w:vMerge w:val="restart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78507C" w:rsidRDefault="00703A84" w:rsidP="00DC477C">
            <w:pPr>
              <w:spacing w:before="100" w:beforeAutospacing="1" w:after="100" w:afterAutospacing="1" w:line="240" w:lineRule="auto"/>
              <w:ind w:right="-10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Научиться разрабатывать ИОМ педагога </w:t>
            </w:r>
          </w:p>
        </w:tc>
        <w:tc>
          <w:tcPr>
            <w:tcW w:w="7658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78507C" w:rsidRDefault="00703A84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Просмотр серии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вебинаров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: Ресурсное картирование как средство составления ИОМ </w:t>
            </w:r>
            <w:hyperlink r:id="rId14" w:history="1">
              <w:r w:rsidRPr="009A2048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https://www.youtube.com/watch?v=xdbBIf7SqPs&amp;list=PLsPi9J9ly0Nu3qiYlPsu3WTDQvtpMmDBu</w:t>
              </w:r>
            </w:hyperlink>
          </w:p>
        </w:tc>
        <w:tc>
          <w:tcPr>
            <w:tcW w:w="141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2927D4" w:rsidRDefault="002927D4" w:rsidP="0068229F">
            <w:pPr>
              <w:spacing w:before="100" w:beforeAutospacing="1" w:after="100" w:afterAutospacing="1" w:line="240" w:lineRule="auto"/>
              <w:ind w:left="-225"/>
              <w:rPr>
                <w:rFonts w:ascii="Arial" w:eastAsia="Times New Roman" w:hAnsi="Arial" w:cs="Arial"/>
                <w:sz w:val="24"/>
                <w:szCs w:val="21"/>
              </w:rPr>
            </w:pPr>
            <w:r w:rsidRPr="002927D4">
              <w:rPr>
                <w:rFonts w:ascii="Arial" w:eastAsia="Times New Roman" w:hAnsi="Arial" w:cs="Arial"/>
                <w:sz w:val="24"/>
                <w:szCs w:val="21"/>
              </w:rPr>
              <w:t>Сентябрь</w:t>
            </w:r>
            <w:r w:rsidR="0068229F">
              <w:rPr>
                <w:rFonts w:ascii="Arial" w:eastAsia="Times New Roman" w:hAnsi="Arial" w:cs="Arial"/>
                <w:sz w:val="24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  <w:r w:rsidR="00703A84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021 г</w:t>
            </w:r>
          </w:p>
        </w:tc>
        <w:tc>
          <w:tcPr>
            <w:tcW w:w="2198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78507C" w:rsidRDefault="00703A84" w:rsidP="006822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Подготовка</w:t>
            </w:r>
            <w:r w:rsidR="0068229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и проведение</w:t>
            </w:r>
            <w:r w:rsidR="002927D4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семинара для учителей школы по теме «Составление ИОМ педагога»</w:t>
            </w:r>
          </w:p>
        </w:tc>
      </w:tr>
      <w:tr w:rsidR="00703A84" w:rsidRPr="0078507C" w:rsidTr="00703A84">
        <w:tc>
          <w:tcPr>
            <w:tcW w:w="2180" w:type="dxa"/>
            <w:vMerge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78507C" w:rsidRDefault="00703A84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153" w:type="dxa"/>
            <w:vMerge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78507C" w:rsidRDefault="00703A84" w:rsidP="00DC477C">
            <w:pPr>
              <w:spacing w:before="100" w:beforeAutospacing="1" w:after="100" w:afterAutospacing="1" w:line="240" w:lineRule="auto"/>
              <w:ind w:right="-100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7658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78507C" w:rsidRDefault="00703A84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Индивидуальный образовательный маршрут профессионального развития учителя </w:t>
            </w:r>
            <w:hyperlink r:id="rId15" w:history="1">
              <w:r w:rsidRPr="009A2048">
                <w:rPr>
                  <w:rStyle w:val="a8"/>
                  <w:rFonts w:ascii="Arial" w:eastAsia="Times New Roman" w:hAnsi="Arial" w:cs="Arial"/>
                  <w:sz w:val="24"/>
                  <w:szCs w:val="21"/>
                </w:rPr>
                <w:t>https://dl.kipk.ru/course/index.php?categoryid=26</w:t>
              </w:r>
            </w:hyperlink>
          </w:p>
        </w:tc>
        <w:tc>
          <w:tcPr>
            <w:tcW w:w="141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Pr="0078507C" w:rsidRDefault="002927D4" w:rsidP="00703A84">
            <w:pPr>
              <w:spacing w:before="100" w:beforeAutospacing="1" w:after="100" w:afterAutospacing="1" w:line="240" w:lineRule="auto"/>
              <w:ind w:right="-244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Ноябрь </w:t>
            </w:r>
            <w:bookmarkStart w:id="0" w:name="_GoBack"/>
            <w:bookmarkEnd w:id="0"/>
            <w:r w:rsidR="00703A84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202</w:t>
            </w:r>
            <w:r w:rsidR="0068229F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198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3A84" w:rsidRDefault="00703A84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Составление рекомендательного списка ресурсов для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проффессионального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развития педагогов</w:t>
            </w:r>
          </w:p>
          <w:p w:rsidR="00413019" w:rsidRPr="0078507C" w:rsidRDefault="0041301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Консультации для педагогов</w:t>
            </w:r>
          </w:p>
        </w:tc>
      </w:tr>
    </w:tbl>
    <w:p w:rsidR="004B588E" w:rsidRDefault="004B588E" w:rsidP="005A34C9">
      <w:pPr>
        <w:shd w:val="clear" w:color="auto" w:fill="FFFFFF"/>
        <w:spacing w:before="100" w:beforeAutospacing="1" w:after="100" w:afterAutospacing="1" w:line="240" w:lineRule="auto"/>
      </w:pPr>
    </w:p>
    <w:sectPr w:rsidR="004B588E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2565E6"/>
    <w:rsid w:val="002927D4"/>
    <w:rsid w:val="00413019"/>
    <w:rsid w:val="00433195"/>
    <w:rsid w:val="004B588E"/>
    <w:rsid w:val="004E7B22"/>
    <w:rsid w:val="005A34C9"/>
    <w:rsid w:val="0068229F"/>
    <w:rsid w:val="00703A84"/>
    <w:rsid w:val="007735BA"/>
    <w:rsid w:val="0078507C"/>
    <w:rsid w:val="00886529"/>
    <w:rsid w:val="008F619C"/>
    <w:rsid w:val="00916A50"/>
    <w:rsid w:val="00974F8F"/>
    <w:rsid w:val="009E5258"/>
    <w:rsid w:val="00A410F6"/>
    <w:rsid w:val="00C968C4"/>
    <w:rsid w:val="00D55DA8"/>
    <w:rsid w:val="00D936AF"/>
    <w:rsid w:val="00DC477C"/>
    <w:rsid w:val="00E96201"/>
    <w:rsid w:val="00F501C9"/>
    <w:rsid w:val="00FE442A"/>
    <w:rsid w:val="0390FB17"/>
    <w:rsid w:val="3AB28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5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33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9KJ-ie6_Tjo&amp;list=PLsPi9J9ly0NspmLqEi8jtADZugs970Tuk&amp;index=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6PHqHIrASI&amp;list=PLsPi9J9ly0NspmLqEi8jtADZugs970Tuk&amp;index=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3rExn5IOMQA&amp;list=PLsPi9J9ly0NspmLqEi8jtADZugs970Tuk&amp;index=2" TargetMode="External"/><Relationship Id="rId5" Type="http://schemas.openxmlformats.org/officeDocument/2006/relationships/styles" Target="styles.xml"/><Relationship Id="rId15" Type="http://schemas.openxmlformats.org/officeDocument/2006/relationships/hyperlink" Target="https://dl.kipk.ru/course/index.php?categoryid=26" TargetMode="External"/><Relationship Id="rId10" Type="http://schemas.openxmlformats.org/officeDocument/2006/relationships/hyperlink" Target="https://www.youtube.com/watch?v=t2vNha7SOak&amp;list=PLsPi9J9ly0NspmLqEi8jtADZugs970Tuk&amp;index=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xdbBIf7SqPs&amp;list=PLsPi9J9ly0Nu3qiYlPsu3WTDQvtpMmD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891AD704A674DB64D1EC95B9DC579" ma:contentTypeVersion="11" ma:contentTypeDescription="Create a new document." ma:contentTypeScope="" ma:versionID="3d465824ceab7164b806adc2d8377835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520a2e8c5c6654274812a4a3038e0d55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110AF-2B54-46B1-9539-46B427068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487DC-8F08-4168-8441-7B6BCED4F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EF672-C110-4753-8FA9-FE5CB8545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User</cp:lastModifiedBy>
  <cp:revision>15</cp:revision>
  <dcterms:created xsi:type="dcterms:W3CDTF">2021-06-03T13:55:00Z</dcterms:created>
  <dcterms:modified xsi:type="dcterms:W3CDTF">2021-10-24T13:57:00Z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